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328E" w:rsidRPr="007B771E" w:rsidRDefault="00747AF8" w:rsidP="00D6328E">
      <w:pPr>
        <w:pStyle w:val="NormalWeb"/>
        <w:spacing w:line="276" w:lineRule="auto"/>
        <w:jc w:val="center"/>
        <w:rPr>
          <w:b/>
        </w:rPr>
      </w:pPr>
      <w:r>
        <w:rPr>
          <w:b/>
          <w:bCs/>
        </w:rPr>
        <w:t>History 136 Term Project</w:t>
      </w:r>
    </w:p>
    <w:p w:rsidR="00D6328E" w:rsidRPr="007B771E" w:rsidRDefault="00D6328E" w:rsidP="00D6328E">
      <w:pPr>
        <w:pStyle w:val="NormalWeb"/>
        <w:spacing w:before="0" w:beforeAutospacing="0" w:after="0" w:afterAutospacing="0" w:line="276" w:lineRule="auto"/>
        <w:rPr>
          <w:bCs/>
        </w:rPr>
      </w:pPr>
      <w:r w:rsidRPr="007B771E">
        <w:t xml:space="preserve">During this term, you are responsible for completing one term project. This assignment will have two components. To receive full credit for the assignment, both the paper and presentation </w:t>
      </w:r>
      <w:r w:rsidRPr="007B771E">
        <w:rPr>
          <w:b/>
          <w:bCs/>
        </w:rPr>
        <w:t xml:space="preserve">must be completed </w:t>
      </w:r>
      <w:r w:rsidRPr="007B771E">
        <w:rPr>
          <w:bCs/>
        </w:rPr>
        <w:t>on time.</w:t>
      </w:r>
    </w:p>
    <w:p w:rsidR="00D6328E" w:rsidRPr="007B771E" w:rsidRDefault="00D6328E" w:rsidP="00D6328E">
      <w:pPr>
        <w:pStyle w:val="NormalWeb"/>
        <w:spacing w:before="0" w:beforeAutospacing="0" w:after="0" w:afterAutospacing="0" w:line="276" w:lineRule="auto"/>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1"/>
        <w:gridCol w:w="3831"/>
      </w:tblGrid>
      <w:tr w:rsidR="00D6328E" w:rsidRPr="007B771E" w:rsidTr="00815307">
        <w:tc>
          <w:tcPr>
            <w:tcW w:w="5421" w:type="dxa"/>
          </w:tcPr>
          <w:p w:rsidR="00D6328E" w:rsidRPr="007B771E" w:rsidRDefault="00D6328E" w:rsidP="00815307">
            <w:pPr>
              <w:pStyle w:val="NormalWeb"/>
              <w:spacing w:before="0" w:beforeAutospacing="0" w:after="0" w:afterAutospacing="0" w:line="276" w:lineRule="auto"/>
              <w:ind w:left="360"/>
            </w:pPr>
            <w:r w:rsidRPr="007B771E">
              <w:rPr>
                <w:bCs/>
              </w:rPr>
              <w:t>Paper</w:t>
            </w:r>
            <w:r w:rsidRPr="007B771E">
              <w:t xml:space="preserve"> </w:t>
            </w:r>
          </w:p>
        </w:tc>
        <w:tc>
          <w:tcPr>
            <w:tcW w:w="3831" w:type="dxa"/>
          </w:tcPr>
          <w:p w:rsidR="00D6328E" w:rsidRPr="007B771E" w:rsidRDefault="00D6328E" w:rsidP="00815307">
            <w:pPr>
              <w:pStyle w:val="NormalWeb"/>
              <w:spacing w:before="0" w:beforeAutospacing="0" w:after="0" w:afterAutospacing="0" w:line="276" w:lineRule="auto"/>
              <w:ind w:left="360"/>
            </w:pPr>
            <w:r w:rsidRPr="007B771E">
              <w:t>80%</w:t>
            </w:r>
          </w:p>
        </w:tc>
      </w:tr>
      <w:tr w:rsidR="00D6328E" w:rsidRPr="007B771E" w:rsidTr="00815307">
        <w:tc>
          <w:tcPr>
            <w:tcW w:w="5421" w:type="dxa"/>
          </w:tcPr>
          <w:p w:rsidR="00D6328E" w:rsidRPr="007B771E" w:rsidRDefault="00D6328E" w:rsidP="00815307">
            <w:pPr>
              <w:pStyle w:val="NormalWeb"/>
              <w:spacing w:before="0" w:beforeAutospacing="0" w:after="0" w:afterAutospacing="0" w:line="276" w:lineRule="auto"/>
              <w:ind w:left="360"/>
            </w:pPr>
            <w:r w:rsidRPr="007B771E">
              <w:rPr>
                <w:bCs/>
              </w:rPr>
              <w:t>Presentation</w:t>
            </w:r>
            <w:r w:rsidRPr="007B771E">
              <w:t>/PowerPoint</w:t>
            </w:r>
          </w:p>
        </w:tc>
        <w:tc>
          <w:tcPr>
            <w:tcW w:w="3831" w:type="dxa"/>
          </w:tcPr>
          <w:p w:rsidR="00D6328E" w:rsidRPr="007B771E" w:rsidRDefault="00D6328E" w:rsidP="00815307">
            <w:pPr>
              <w:pStyle w:val="NormalWeb"/>
              <w:spacing w:before="0" w:beforeAutospacing="0" w:after="0" w:afterAutospacing="0" w:line="276" w:lineRule="auto"/>
              <w:ind w:left="360"/>
            </w:pPr>
            <w:r w:rsidRPr="007B771E">
              <w:t>20%</w:t>
            </w:r>
          </w:p>
        </w:tc>
      </w:tr>
      <w:tr w:rsidR="00D6328E" w:rsidRPr="007B771E" w:rsidTr="00815307">
        <w:tc>
          <w:tcPr>
            <w:tcW w:w="5421" w:type="dxa"/>
          </w:tcPr>
          <w:p w:rsidR="00D6328E" w:rsidRPr="007B771E" w:rsidRDefault="00D6328E" w:rsidP="00815307">
            <w:pPr>
              <w:pStyle w:val="NormalWeb"/>
              <w:spacing w:before="0" w:beforeAutospacing="0" w:after="0" w:afterAutospacing="0" w:line="276" w:lineRule="auto"/>
              <w:ind w:left="360"/>
            </w:pPr>
            <w:r w:rsidRPr="007B771E">
              <w:t>Total</w:t>
            </w:r>
          </w:p>
        </w:tc>
        <w:tc>
          <w:tcPr>
            <w:tcW w:w="3831" w:type="dxa"/>
          </w:tcPr>
          <w:p w:rsidR="00D6328E" w:rsidRPr="007B771E" w:rsidRDefault="00D6328E" w:rsidP="00815307">
            <w:pPr>
              <w:pStyle w:val="NormalWeb"/>
              <w:spacing w:before="0" w:beforeAutospacing="0" w:after="0" w:afterAutospacing="0" w:line="276" w:lineRule="auto"/>
              <w:ind w:left="360"/>
            </w:pPr>
            <w:r w:rsidRPr="007B771E">
              <w:t>100%</w:t>
            </w:r>
          </w:p>
        </w:tc>
      </w:tr>
      <w:tr w:rsidR="00D6328E" w:rsidRPr="007B771E" w:rsidTr="00815307">
        <w:tc>
          <w:tcPr>
            <w:tcW w:w="5421" w:type="dxa"/>
          </w:tcPr>
          <w:p w:rsidR="00D6328E" w:rsidRPr="007B771E" w:rsidRDefault="00D6328E" w:rsidP="00815307">
            <w:pPr>
              <w:pStyle w:val="NormalWeb"/>
              <w:spacing w:before="0" w:beforeAutospacing="0" w:after="0" w:afterAutospacing="0" w:line="276" w:lineRule="auto"/>
              <w:ind w:left="360"/>
            </w:pPr>
          </w:p>
        </w:tc>
        <w:tc>
          <w:tcPr>
            <w:tcW w:w="3831" w:type="dxa"/>
          </w:tcPr>
          <w:p w:rsidR="00D6328E" w:rsidRPr="007B771E" w:rsidRDefault="00D6328E" w:rsidP="00815307">
            <w:pPr>
              <w:pStyle w:val="NormalWeb"/>
              <w:spacing w:before="0" w:beforeAutospacing="0" w:after="0" w:afterAutospacing="0" w:line="276" w:lineRule="auto"/>
              <w:ind w:left="360"/>
            </w:pPr>
          </w:p>
        </w:tc>
      </w:tr>
      <w:tr w:rsidR="00D6328E" w:rsidRPr="007B771E" w:rsidTr="00815307">
        <w:tc>
          <w:tcPr>
            <w:tcW w:w="5421" w:type="dxa"/>
          </w:tcPr>
          <w:p w:rsidR="00D6328E" w:rsidRPr="007B771E" w:rsidRDefault="00D6328E" w:rsidP="00815307">
            <w:pPr>
              <w:pStyle w:val="NormalWeb"/>
              <w:spacing w:before="0" w:beforeAutospacing="0" w:after="0" w:afterAutospacing="0" w:line="276" w:lineRule="auto"/>
              <w:ind w:left="360"/>
            </w:pPr>
            <w:r w:rsidRPr="007B771E">
              <w:t>Grade value</w:t>
            </w:r>
          </w:p>
        </w:tc>
        <w:tc>
          <w:tcPr>
            <w:tcW w:w="3831" w:type="dxa"/>
          </w:tcPr>
          <w:p w:rsidR="00D6328E" w:rsidRPr="007B771E" w:rsidRDefault="00D6328E" w:rsidP="00815307">
            <w:pPr>
              <w:pStyle w:val="NormalWeb"/>
              <w:spacing w:before="0" w:beforeAutospacing="0" w:after="0" w:afterAutospacing="0" w:line="276" w:lineRule="auto"/>
              <w:ind w:left="360"/>
            </w:pPr>
            <w:r w:rsidRPr="007B771E">
              <w:t>100 pts.</w:t>
            </w:r>
          </w:p>
        </w:tc>
      </w:tr>
    </w:tbl>
    <w:p w:rsidR="00D6328E" w:rsidRPr="007B771E" w:rsidRDefault="00D6328E" w:rsidP="00D6328E">
      <w:pPr>
        <w:pStyle w:val="NormalWeb"/>
        <w:spacing w:line="276" w:lineRule="auto"/>
        <w:rPr>
          <w:color w:val="000000"/>
        </w:rPr>
      </w:pPr>
      <w:r>
        <w:rPr>
          <w:color w:val="000000"/>
        </w:rPr>
        <w:t>Our topic is Unjust Laws</w:t>
      </w:r>
      <w:r w:rsidRPr="007B771E">
        <w:rPr>
          <w:color w:val="000000"/>
        </w:rPr>
        <w:t xml:space="preserve">. </w:t>
      </w:r>
      <w:r w:rsidR="005D075A">
        <w:rPr>
          <w:color w:val="000000" w:themeColor="text1"/>
        </w:rPr>
        <w:t>You may choose to write an analytical or informational paper</w:t>
      </w:r>
      <w:r w:rsidR="005D075A">
        <w:rPr>
          <w:color w:val="000000"/>
        </w:rPr>
        <w:t xml:space="preserve">. </w:t>
      </w:r>
      <w:r w:rsidRPr="007B771E">
        <w:rPr>
          <w:color w:val="000000"/>
        </w:rPr>
        <w:t>Your paper must include the following components:</w:t>
      </w:r>
    </w:p>
    <w:p w:rsidR="00D6328E" w:rsidRPr="007B771E" w:rsidRDefault="00D6328E" w:rsidP="00D6328E">
      <w:pPr>
        <w:pStyle w:val="NormalWeb"/>
        <w:numPr>
          <w:ilvl w:val="0"/>
          <w:numId w:val="4"/>
        </w:numPr>
        <w:spacing w:line="276" w:lineRule="auto"/>
        <w:rPr>
          <w:color w:val="000000"/>
        </w:rPr>
      </w:pPr>
      <w:r w:rsidRPr="007B771E">
        <w:rPr>
          <w:color w:val="000000"/>
        </w:rPr>
        <w:t>Cover Page</w:t>
      </w:r>
    </w:p>
    <w:p w:rsidR="00D6328E" w:rsidRPr="007B771E" w:rsidRDefault="00D6328E" w:rsidP="00D6328E">
      <w:pPr>
        <w:pStyle w:val="NormalWeb"/>
        <w:numPr>
          <w:ilvl w:val="0"/>
          <w:numId w:val="4"/>
        </w:numPr>
        <w:spacing w:line="276" w:lineRule="auto"/>
        <w:rPr>
          <w:color w:val="000000"/>
        </w:rPr>
      </w:pPr>
      <w:r w:rsidRPr="007B771E">
        <w:rPr>
          <w:color w:val="000000"/>
        </w:rPr>
        <w:t xml:space="preserve">Three-page body that includes an introduction, thesis statement and conclusion </w:t>
      </w:r>
    </w:p>
    <w:p w:rsidR="00D6328E" w:rsidRPr="007B771E" w:rsidRDefault="00D6328E" w:rsidP="00D6328E">
      <w:pPr>
        <w:pStyle w:val="NormalWeb"/>
        <w:numPr>
          <w:ilvl w:val="0"/>
          <w:numId w:val="4"/>
        </w:numPr>
        <w:spacing w:line="276" w:lineRule="auto"/>
        <w:rPr>
          <w:color w:val="000000"/>
        </w:rPr>
      </w:pPr>
      <w:r w:rsidRPr="007B771E">
        <w:rPr>
          <w:color w:val="000000"/>
        </w:rPr>
        <w:t>Reference Page</w:t>
      </w:r>
    </w:p>
    <w:p w:rsidR="005D075A" w:rsidRPr="007B771E" w:rsidRDefault="005D075A" w:rsidP="005D075A">
      <w:pPr>
        <w:pStyle w:val="NormalWeb"/>
        <w:spacing w:line="276" w:lineRule="auto"/>
      </w:pPr>
      <w:r w:rsidRPr="007B771E">
        <w:rPr>
          <w:b/>
          <w:bCs/>
          <w:color w:val="000000"/>
        </w:rPr>
        <w:t>Paper Technical Requirements</w:t>
      </w:r>
    </w:p>
    <w:p w:rsidR="005D075A" w:rsidRPr="007B771E" w:rsidRDefault="005D075A" w:rsidP="005D075A">
      <w:pPr>
        <w:spacing w:line="276" w:lineRule="auto"/>
        <w:rPr>
          <w:rFonts w:ascii="Times New Roman" w:hAnsi="Times New Roman" w:cs="Times New Roman"/>
        </w:rPr>
      </w:pPr>
      <w:r w:rsidRPr="007B771E">
        <w:rPr>
          <w:rFonts w:ascii="Times New Roman" w:hAnsi="Times New Roman" w:cs="Times New Roman"/>
        </w:rPr>
        <w:t xml:space="preserve">The paper must be </w:t>
      </w:r>
      <w:r w:rsidRPr="007B771E">
        <w:rPr>
          <w:rFonts w:ascii="Times New Roman" w:hAnsi="Times New Roman" w:cs="Times New Roman"/>
          <w:b/>
        </w:rPr>
        <w:t>three pages</w:t>
      </w:r>
      <w:r w:rsidRPr="007B771E">
        <w:rPr>
          <w:rFonts w:ascii="Times New Roman" w:hAnsi="Times New Roman" w:cs="Times New Roman"/>
        </w:rPr>
        <w:t xml:space="preserve"> in length, double-spaced with one-inch margins. The font used must be Times New Roman 12. </w:t>
      </w:r>
      <w:r w:rsidRPr="007B771E">
        <w:rPr>
          <w:rFonts w:ascii="Times New Roman" w:hAnsi="Times New Roman" w:cs="Times New Roman"/>
        </w:rPr>
        <w:sym w:font="Wingdings" w:char="F0DF"/>
      </w:r>
      <w:r w:rsidRPr="007B771E">
        <w:rPr>
          <w:rFonts w:ascii="Times New Roman" w:hAnsi="Times New Roman" w:cs="Times New Roman"/>
        </w:rPr>
        <w:t xml:space="preserve"> </w:t>
      </w:r>
      <w:r w:rsidRPr="007B771E">
        <w:rPr>
          <w:rFonts w:ascii="Times New Roman" w:hAnsi="Times New Roman" w:cs="Times New Roman"/>
          <w:b/>
        </w:rPr>
        <w:t>This is a sample.</w:t>
      </w:r>
      <w:r w:rsidRPr="007B771E">
        <w:rPr>
          <w:rFonts w:ascii="Times New Roman" w:hAnsi="Times New Roman" w:cs="Times New Roman"/>
        </w:rPr>
        <w:t> </w:t>
      </w:r>
    </w:p>
    <w:p w:rsidR="005D075A" w:rsidRDefault="005D075A" w:rsidP="005D075A">
      <w:pPr>
        <w:pStyle w:val="NormalWeb"/>
        <w:spacing w:before="0" w:beforeAutospacing="0" w:after="0" w:afterAutospacing="0" w:line="276" w:lineRule="auto"/>
        <w:rPr>
          <w:color w:val="000000"/>
        </w:rPr>
      </w:pPr>
    </w:p>
    <w:p w:rsidR="005D075A" w:rsidRPr="007B771E" w:rsidRDefault="005D075A" w:rsidP="005D075A">
      <w:pPr>
        <w:pStyle w:val="NormalWeb"/>
        <w:spacing w:before="0" w:beforeAutospacing="0" w:after="0" w:afterAutospacing="0" w:line="276" w:lineRule="auto"/>
      </w:pPr>
      <w:r w:rsidRPr="007B771E">
        <w:rPr>
          <w:color w:val="000000"/>
        </w:rPr>
        <w:sym w:font="Wingdings" w:char="F0A8"/>
      </w:r>
      <w:r w:rsidRPr="007B771E">
        <w:rPr>
          <w:color w:val="000000"/>
        </w:rPr>
        <w:t xml:space="preserve"> </w:t>
      </w:r>
      <w:r>
        <w:rPr>
          <w:b/>
        </w:rPr>
        <w:t>A</w:t>
      </w:r>
      <w:r w:rsidRPr="007B771E">
        <w:rPr>
          <w:b/>
        </w:rPr>
        <w:t>cceptable Sources</w:t>
      </w:r>
    </w:p>
    <w:p w:rsidR="005D075A" w:rsidRPr="007B771E" w:rsidRDefault="005D075A" w:rsidP="005D075A">
      <w:pPr>
        <w:spacing w:line="276" w:lineRule="auto"/>
        <w:rPr>
          <w:rFonts w:ascii="Times New Roman" w:hAnsi="Times New Roman" w:cs="Times New Roman"/>
        </w:rPr>
      </w:pPr>
      <w:r w:rsidRPr="007B771E">
        <w:rPr>
          <w:rFonts w:ascii="Times New Roman" w:hAnsi="Times New Roman" w:cs="Times New Roman"/>
        </w:rPr>
        <w:t>Your paper must contain at</w:t>
      </w:r>
      <w:r w:rsidRPr="007B771E">
        <w:rPr>
          <w:rFonts w:ascii="Times New Roman" w:hAnsi="Times New Roman" w:cs="Times New Roman"/>
          <w:b/>
        </w:rPr>
        <w:t xml:space="preserve"> least three sources</w:t>
      </w:r>
      <w:r>
        <w:rPr>
          <w:rFonts w:ascii="Times New Roman" w:hAnsi="Times New Roman" w:cs="Times New Roman"/>
        </w:rPr>
        <w:t>, which must include:</w:t>
      </w:r>
    </w:p>
    <w:p w:rsidR="005D075A" w:rsidRPr="007B771E" w:rsidRDefault="005D075A" w:rsidP="005D075A">
      <w:pPr>
        <w:pStyle w:val="NoSpacing"/>
        <w:numPr>
          <w:ilvl w:val="0"/>
          <w:numId w:val="5"/>
        </w:numPr>
        <w:spacing w:line="276" w:lineRule="auto"/>
        <w:rPr>
          <w:rFonts w:ascii="Times New Roman" w:hAnsi="Times New Roman" w:cs="Times New Roman"/>
        </w:rPr>
      </w:pPr>
      <w:r>
        <w:rPr>
          <w:rFonts w:ascii="Times New Roman" w:hAnsi="Times New Roman" w:cs="Times New Roman"/>
        </w:rPr>
        <w:t>books or</w:t>
      </w:r>
      <w:r w:rsidRPr="007B771E">
        <w:rPr>
          <w:rFonts w:ascii="Times New Roman" w:hAnsi="Times New Roman" w:cs="Times New Roman"/>
        </w:rPr>
        <w:t xml:space="preserve"> articles from</w:t>
      </w:r>
      <w:r>
        <w:rPr>
          <w:rFonts w:ascii="Times New Roman" w:hAnsi="Times New Roman" w:cs="Times New Roman"/>
        </w:rPr>
        <w:t xml:space="preserve"> peer-reviewed journals</w:t>
      </w:r>
      <w:r w:rsidRPr="007B771E">
        <w:rPr>
          <w:rFonts w:ascii="Times New Roman" w:hAnsi="Times New Roman" w:cs="Times New Roman"/>
        </w:rPr>
        <w:t>.</w:t>
      </w:r>
    </w:p>
    <w:p w:rsidR="005D075A" w:rsidRPr="007B771E" w:rsidRDefault="005D075A" w:rsidP="005D075A">
      <w:pPr>
        <w:pStyle w:val="NoSpacing"/>
        <w:numPr>
          <w:ilvl w:val="0"/>
          <w:numId w:val="5"/>
        </w:numPr>
        <w:spacing w:line="276" w:lineRule="auto"/>
        <w:rPr>
          <w:rFonts w:ascii="Times New Roman" w:hAnsi="Times New Roman" w:cs="Times New Roman"/>
        </w:rPr>
      </w:pPr>
      <w:r>
        <w:rPr>
          <w:rFonts w:ascii="Times New Roman" w:hAnsi="Times New Roman" w:cs="Times New Roman"/>
        </w:rPr>
        <w:t>A primary document from an</w:t>
      </w:r>
      <w:r w:rsidRPr="007B771E">
        <w:rPr>
          <w:rFonts w:ascii="Times New Roman" w:hAnsi="Times New Roman" w:cs="Times New Roman"/>
        </w:rPr>
        <w:t xml:space="preserve"> </w:t>
      </w:r>
      <w:r>
        <w:rPr>
          <w:rFonts w:ascii="Times New Roman" w:hAnsi="Times New Roman" w:cs="Times New Roman"/>
        </w:rPr>
        <w:t>academic</w:t>
      </w:r>
      <w:r w:rsidRPr="007B771E">
        <w:rPr>
          <w:rFonts w:ascii="Times New Roman" w:hAnsi="Times New Roman" w:cs="Times New Roman"/>
        </w:rPr>
        <w:t xml:space="preserve"> websites</w:t>
      </w:r>
      <w:r>
        <w:rPr>
          <w:rFonts w:ascii="Times New Roman" w:hAnsi="Times New Roman" w:cs="Times New Roman"/>
        </w:rPr>
        <w:t>, library</w:t>
      </w:r>
      <w:r w:rsidRPr="007B771E">
        <w:rPr>
          <w:rFonts w:ascii="Times New Roman" w:hAnsi="Times New Roman" w:cs="Times New Roman"/>
        </w:rPr>
        <w:t xml:space="preserve"> or historic newspapers with approval from t</w:t>
      </w:r>
      <w:r w:rsidR="00942DA4">
        <w:rPr>
          <w:rFonts w:ascii="Times New Roman" w:hAnsi="Times New Roman" w:cs="Times New Roman"/>
        </w:rPr>
        <w:t>he instructor. See the list of</w:t>
      </w:r>
      <w:r w:rsidRPr="007B771E">
        <w:rPr>
          <w:rFonts w:ascii="Times New Roman" w:hAnsi="Times New Roman" w:cs="Times New Roman"/>
        </w:rPr>
        <w:t xml:space="preserve"> primary sources available on Canvas.</w:t>
      </w:r>
    </w:p>
    <w:p w:rsidR="005D075A" w:rsidRPr="007B771E" w:rsidRDefault="005D075A" w:rsidP="005D075A">
      <w:pPr>
        <w:pStyle w:val="NoSpacing"/>
        <w:spacing w:line="276" w:lineRule="auto"/>
        <w:rPr>
          <w:rFonts w:ascii="Times New Roman" w:hAnsi="Times New Roman" w:cs="Times New Roman"/>
        </w:rPr>
      </w:pPr>
    </w:p>
    <w:p w:rsidR="005D075A" w:rsidRPr="007B771E" w:rsidRDefault="005D075A" w:rsidP="005D075A">
      <w:pPr>
        <w:spacing w:line="276" w:lineRule="auto"/>
        <w:rPr>
          <w:rFonts w:ascii="Times New Roman" w:hAnsi="Times New Roman" w:cs="Times New Roman"/>
        </w:rPr>
      </w:pPr>
      <w:r w:rsidRPr="007B771E">
        <w:rPr>
          <w:rFonts w:ascii="Times New Roman" w:hAnsi="Times New Roman" w:cs="Times New Roman"/>
          <w:color w:val="000000"/>
        </w:rPr>
        <w:sym w:font="Wingdings" w:char="F0A8"/>
      </w:r>
      <w:r w:rsidRPr="007B771E">
        <w:rPr>
          <w:rFonts w:ascii="Times New Roman" w:hAnsi="Times New Roman" w:cs="Times New Roman"/>
          <w:color w:val="000000"/>
        </w:rPr>
        <w:t xml:space="preserve"> </w:t>
      </w:r>
      <w:r w:rsidRPr="007B771E">
        <w:rPr>
          <w:rFonts w:ascii="Times New Roman" w:hAnsi="Times New Roman" w:cs="Times New Roman"/>
        </w:rPr>
        <w:t xml:space="preserve">All sources must be listed in your reference page using APA format. The sources listed in the reference page, must match the sources cited in the paper.  Please adhere to the APA standards regarding formatting. For additional sources information, check the library for an APA style guide </w:t>
      </w:r>
      <w:hyperlink r:id="rId7" w:history="1">
        <w:r w:rsidRPr="007B771E">
          <w:rPr>
            <w:rStyle w:val="Hyperlink"/>
            <w:rFonts w:ascii="Times New Roman" w:hAnsi="Times New Roman" w:cs="Times New Roman"/>
          </w:rPr>
          <w:t>http://apastyle.org/</w:t>
        </w:r>
      </w:hyperlink>
      <w:r w:rsidRPr="007B771E">
        <w:rPr>
          <w:rFonts w:ascii="Times New Roman" w:hAnsi="Times New Roman" w:cs="Times New Roman"/>
        </w:rPr>
        <w:t xml:space="preserve"> or visit the Purdue Online Writing Lab. </w:t>
      </w:r>
      <w:hyperlink r:id="rId8" w:history="1">
        <w:r w:rsidRPr="007B771E">
          <w:rPr>
            <w:rStyle w:val="Hyperlink"/>
            <w:rFonts w:ascii="Times New Roman" w:hAnsi="Times New Roman" w:cs="Times New Roman"/>
          </w:rPr>
          <w:t>https://owl.english.purdue.edu/owl/resource/560/01/</w:t>
        </w:r>
      </w:hyperlink>
    </w:p>
    <w:p w:rsidR="005D075A" w:rsidRPr="007B771E" w:rsidRDefault="005D075A" w:rsidP="005D075A">
      <w:pPr>
        <w:pStyle w:val="NormalWeb"/>
        <w:spacing w:before="0" w:beforeAutospacing="0" w:after="0" w:afterAutospacing="0" w:line="276" w:lineRule="auto"/>
      </w:pPr>
      <w:r w:rsidRPr="007B771E">
        <w:rPr>
          <w:color w:val="000000"/>
        </w:rPr>
        <w:sym w:font="Wingdings" w:char="F0A8"/>
      </w:r>
      <w:r w:rsidRPr="007B771E">
        <w:rPr>
          <w:color w:val="000000"/>
        </w:rPr>
        <w:t xml:space="preserve"> </w:t>
      </w:r>
      <w:r w:rsidRPr="007B771E">
        <w:rPr>
          <w:b/>
        </w:rPr>
        <w:t>Unacceptable Sources</w:t>
      </w:r>
    </w:p>
    <w:p w:rsidR="005D075A" w:rsidRPr="007B771E" w:rsidRDefault="005D075A" w:rsidP="005D075A">
      <w:pPr>
        <w:pStyle w:val="NormalWeb"/>
        <w:spacing w:before="0" w:beforeAutospacing="0" w:after="0" w:afterAutospacing="0" w:line="276" w:lineRule="auto"/>
      </w:pPr>
      <w:r w:rsidRPr="007B771E">
        <w:t xml:space="preserve">These are examples of unacceptable sources. </w:t>
      </w:r>
    </w:p>
    <w:p w:rsidR="005D075A" w:rsidRPr="007B771E" w:rsidRDefault="005D075A" w:rsidP="005D075A">
      <w:pPr>
        <w:pStyle w:val="NormalWeb"/>
        <w:numPr>
          <w:ilvl w:val="0"/>
          <w:numId w:val="3"/>
        </w:numPr>
        <w:spacing w:before="0" w:beforeAutospacing="0" w:after="0" w:afterAutospacing="0" w:line="276" w:lineRule="auto"/>
      </w:pPr>
      <w:r w:rsidRPr="007B771E">
        <w:t>Personal and commercial blogs</w:t>
      </w:r>
    </w:p>
    <w:p w:rsidR="005D075A" w:rsidRPr="007B771E" w:rsidRDefault="005D075A" w:rsidP="005D075A">
      <w:pPr>
        <w:pStyle w:val="NormalWeb"/>
        <w:numPr>
          <w:ilvl w:val="0"/>
          <w:numId w:val="2"/>
        </w:numPr>
        <w:spacing w:before="0" w:beforeAutospacing="0" w:after="0" w:afterAutospacing="0" w:line="276" w:lineRule="auto"/>
      </w:pPr>
      <w:r w:rsidRPr="007B771E">
        <w:t>Newspapers (See me about special exceptions.)</w:t>
      </w:r>
    </w:p>
    <w:p w:rsidR="005D075A" w:rsidRPr="007B771E" w:rsidRDefault="005D075A" w:rsidP="005D075A">
      <w:pPr>
        <w:pStyle w:val="NormalWeb"/>
        <w:numPr>
          <w:ilvl w:val="0"/>
          <w:numId w:val="2"/>
        </w:numPr>
        <w:spacing w:before="0" w:beforeAutospacing="0" w:after="0" w:afterAutospacing="0" w:line="276" w:lineRule="auto"/>
      </w:pPr>
      <w:r w:rsidRPr="007B771E">
        <w:t>Popular Magazines</w:t>
      </w:r>
    </w:p>
    <w:p w:rsidR="005D075A" w:rsidRPr="007B771E" w:rsidRDefault="005D075A" w:rsidP="005D075A">
      <w:pPr>
        <w:pStyle w:val="NormalWeb"/>
        <w:numPr>
          <w:ilvl w:val="0"/>
          <w:numId w:val="2"/>
        </w:numPr>
        <w:spacing w:before="0" w:beforeAutospacing="0" w:after="0" w:afterAutospacing="0" w:line="276" w:lineRule="auto"/>
      </w:pPr>
      <w:r w:rsidRPr="007B771E">
        <w:t>Popular websites</w:t>
      </w:r>
    </w:p>
    <w:p w:rsidR="005D075A" w:rsidRPr="007B771E" w:rsidRDefault="005D075A" w:rsidP="005D075A">
      <w:pPr>
        <w:pStyle w:val="NormalWeb"/>
        <w:spacing w:before="0" w:beforeAutospacing="0" w:after="0" w:afterAutospacing="0" w:line="276" w:lineRule="auto"/>
      </w:pPr>
    </w:p>
    <w:p w:rsidR="005D075A" w:rsidRPr="007B771E" w:rsidRDefault="005D075A" w:rsidP="005D075A">
      <w:pPr>
        <w:pStyle w:val="NormalWeb"/>
        <w:spacing w:before="0" w:beforeAutospacing="0" w:after="0" w:afterAutospacing="0" w:line="276" w:lineRule="auto"/>
      </w:pPr>
      <w:r w:rsidRPr="007B771E">
        <w:t>The use of unacceptable sources will result in a failing grade for that grading standard. If you are unsure about your sources, please speak to me. If you are having difficulty finding a source, we can discuss options prior to class.</w:t>
      </w:r>
    </w:p>
    <w:p w:rsidR="005D075A" w:rsidRPr="007B771E" w:rsidRDefault="005D075A" w:rsidP="005D075A">
      <w:pPr>
        <w:spacing w:line="276" w:lineRule="auto"/>
        <w:rPr>
          <w:rFonts w:ascii="Times New Roman" w:hAnsi="Times New Roman" w:cs="Times New Roman"/>
          <w:b/>
        </w:rPr>
      </w:pPr>
    </w:p>
    <w:p w:rsidR="005D075A" w:rsidRPr="007B771E" w:rsidRDefault="005D075A" w:rsidP="005D075A">
      <w:pPr>
        <w:spacing w:line="276" w:lineRule="auto"/>
        <w:rPr>
          <w:rFonts w:ascii="Times New Roman" w:hAnsi="Times New Roman" w:cs="Times New Roman"/>
          <w:b/>
        </w:rPr>
      </w:pPr>
      <w:r w:rsidRPr="007B771E">
        <w:rPr>
          <w:rFonts w:ascii="Times New Roman" w:hAnsi="Times New Roman" w:cs="Times New Roman"/>
          <w:color w:val="000000"/>
        </w:rPr>
        <w:sym w:font="Wingdings" w:char="F0A8"/>
      </w:r>
      <w:r w:rsidRPr="007B771E">
        <w:rPr>
          <w:rFonts w:ascii="Times New Roman" w:hAnsi="Times New Roman" w:cs="Times New Roman"/>
          <w:color w:val="000000"/>
        </w:rPr>
        <w:t xml:space="preserve"> </w:t>
      </w:r>
      <w:r w:rsidRPr="007B771E">
        <w:rPr>
          <w:rFonts w:ascii="Times New Roman" w:hAnsi="Times New Roman" w:cs="Times New Roman"/>
          <w:b/>
        </w:rPr>
        <w:t>Proofing your paper</w:t>
      </w:r>
    </w:p>
    <w:p w:rsidR="005D075A" w:rsidRPr="007B771E" w:rsidRDefault="005D075A" w:rsidP="005D075A">
      <w:pPr>
        <w:pStyle w:val="NoSpacing"/>
        <w:spacing w:line="276" w:lineRule="auto"/>
        <w:rPr>
          <w:rFonts w:ascii="Times New Roman" w:eastAsia="Times New Roman" w:hAnsi="Times New Roman" w:cs="Times New Roman"/>
          <w:color w:val="000000" w:themeColor="text1"/>
        </w:rPr>
      </w:pPr>
      <w:r w:rsidRPr="007B771E">
        <w:rPr>
          <w:rFonts w:ascii="Times New Roman" w:hAnsi="Times New Roman" w:cs="Times New Roman"/>
          <w:color w:val="000000" w:themeColor="text1"/>
        </w:rPr>
        <w:t>Bruce McKenna Writing Center</w:t>
      </w:r>
      <w:r w:rsidRPr="007B771E">
        <w:rPr>
          <w:rFonts w:ascii="Times New Roman" w:eastAsia="Times New Roman" w:hAnsi="Times New Roman" w:cs="Times New Roman"/>
          <w:bCs/>
          <w:color w:val="000000" w:themeColor="text1"/>
        </w:rPr>
        <w:t>:</w:t>
      </w:r>
      <w:r w:rsidRPr="007B771E">
        <w:rPr>
          <w:rFonts w:ascii="Times New Roman" w:eastAsia="Times New Roman" w:hAnsi="Times New Roman" w:cs="Times New Roman"/>
          <w:color w:val="000000" w:themeColor="text1"/>
        </w:rPr>
        <w:t xml:space="preserve"> Students are always encouraged to </w:t>
      </w:r>
      <w:r w:rsidRPr="007B771E">
        <w:rPr>
          <w:rFonts w:ascii="Times New Roman" w:hAnsi="Times New Roman" w:cs="Times New Roman"/>
          <w:color w:val="000000" w:themeColor="text1"/>
        </w:rPr>
        <w:t>use the writing center for their assignments. It is in the Seattle Central Library, Classroom A. Writing Center Hours: Hours: Monday 1–4 p.m., Wednesday 1–6 p.m., Friday 1–4 p.m. To schedule an appointment, email: Mark.Petterson@seattlecolleges.edu</w:t>
      </w:r>
    </w:p>
    <w:p w:rsidR="005D075A" w:rsidRPr="007B771E" w:rsidRDefault="005D075A" w:rsidP="005D075A">
      <w:pPr>
        <w:spacing w:line="276" w:lineRule="auto"/>
        <w:rPr>
          <w:rFonts w:ascii="Times New Roman" w:hAnsi="Times New Roman" w:cs="Times New Roman"/>
        </w:rPr>
      </w:pPr>
      <w:r w:rsidRPr="007B771E">
        <w:rPr>
          <w:rFonts w:ascii="Times New Roman" w:hAnsi="Times New Roman" w:cs="Times New Roman"/>
        </w:rPr>
        <w:t xml:space="preserve">If you need assistance, please contact them as soon as possible. </w:t>
      </w:r>
    </w:p>
    <w:p w:rsidR="005D075A" w:rsidRPr="007B771E" w:rsidRDefault="005D075A" w:rsidP="005D075A">
      <w:pPr>
        <w:pStyle w:val="NormalWeb"/>
        <w:spacing w:before="0" w:beforeAutospacing="0" w:after="0" w:afterAutospacing="0" w:line="276" w:lineRule="auto"/>
        <w:ind w:left="360" w:hanging="360"/>
        <w:rPr>
          <w:b/>
        </w:rPr>
      </w:pPr>
    </w:p>
    <w:p w:rsidR="005D075A" w:rsidRPr="007B771E" w:rsidRDefault="005D075A" w:rsidP="005D075A">
      <w:pPr>
        <w:pStyle w:val="NormalWeb"/>
        <w:spacing w:before="0" w:beforeAutospacing="0" w:after="0" w:afterAutospacing="0" w:line="276" w:lineRule="auto"/>
        <w:ind w:left="360" w:hanging="360"/>
        <w:rPr>
          <w:b/>
        </w:rPr>
      </w:pPr>
      <w:r w:rsidRPr="007B771E">
        <w:rPr>
          <w:color w:val="000000"/>
        </w:rPr>
        <w:sym w:font="Wingdings" w:char="F0A8"/>
      </w:r>
      <w:r w:rsidRPr="007B771E">
        <w:rPr>
          <w:color w:val="000000"/>
        </w:rPr>
        <w:t xml:space="preserve"> </w:t>
      </w:r>
      <w:r w:rsidRPr="007B771E">
        <w:rPr>
          <w:b/>
        </w:rPr>
        <w:t>Grading</w:t>
      </w:r>
    </w:p>
    <w:p w:rsidR="005D075A" w:rsidRPr="007B771E" w:rsidRDefault="005D075A" w:rsidP="005D075A">
      <w:pPr>
        <w:spacing w:line="276" w:lineRule="auto"/>
        <w:rPr>
          <w:rFonts w:ascii="Times New Roman" w:hAnsi="Times New Roman" w:cs="Times New Roman"/>
        </w:rPr>
      </w:pPr>
      <w:r w:rsidRPr="007B771E">
        <w:rPr>
          <w:rFonts w:ascii="Times New Roman" w:hAnsi="Times New Roman" w:cs="Times New Roman"/>
        </w:rPr>
        <w:t>The rubrics for the paper and presentation are available online. It is advisable to review the rubric prior to submitting your paper.</w:t>
      </w:r>
    </w:p>
    <w:p w:rsidR="005D075A" w:rsidRPr="007B771E" w:rsidRDefault="005D075A" w:rsidP="005D075A">
      <w:pPr>
        <w:spacing w:line="276" w:lineRule="auto"/>
        <w:rPr>
          <w:rFonts w:ascii="Times New Roman" w:hAnsi="Times New Roman" w:cs="Times New Roman"/>
        </w:rPr>
      </w:pPr>
    </w:p>
    <w:p w:rsidR="005D075A" w:rsidRPr="007B771E" w:rsidRDefault="005D075A" w:rsidP="005D075A">
      <w:pPr>
        <w:spacing w:line="276" w:lineRule="auto"/>
        <w:rPr>
          <w:rFonts w:ascii="Times New Roman" w:hAnsi="Times New Roman" w:cs="Times New Roman"/>
          <w:b/>
        </w:rPr>
      </w:pPr>
      <w:r w:rsidRPr="007B771E">
        <w:rPr>
          <w:rFonts w:ascii="Times New Roman" w:hAnsi="Times New Roman" w:cs="Times New Roman"/>
          <w:color w:val="000000"/>
        </w:rPr>
        <w:sym w:font="Wingdings" w:char="F0A8"/>
      </w:r>
      <w:r w:rsidRPr="007B771E">
        <w:rPr>
          <w:rFonts w:ascii="Times New Roman" w:hAnsi="Times New Roman" w:cs="Times New Roman"/>
          <w:color w:val="000000"/>
        </w:rPr>
        <w:t xml:space="preserve"> </w:t>
      </w:r>
      <w:r w:rsidR="00747AF8">
        <w:rPr>
          <w:rFonts w:ascii="Times New Roman" w:hAnsi="Times New Roman" w:cs="Times New Roman"/>
          <w:b/>
        </w:rPr>
        <w:t>Submission</w:t>
      </w:r>
    </w:p>
    <w:p w:rsidR="005D075A" w:rsidRPr="007B771E" w:rsidRDefault="005D075A" w:rsidP="005D075A">
      <w:pPr>
        <w:pStyle w:val="NormalWeb"/>
        <w:spacing w:before="0" w:beforeAutospacing="0" w:after="0" w:afterAutospacing="0" w:line="276" w:lineRule="auto"/>
      </w:pPr>
      <w:r w:rsidRPr="007B771E">
        <w:t>The final draft of your paper must be uploaded on Canvas</w:t>
      </w:r>
      <w:r w:rsidR="00747AF8">
        <w:t>.</w:t>
      </w:r>
      <w:r w:rsidRPr="007B771E">
        <w:t xml:space="preserve">  E-mailed or hand-delivered papers will be considered</w:t>
      </w:r>
      <w:r w:rsidRPr="007B771E">
        <w:rPr>
          <w:b/>
        </w:rPr>
        <w:t xml:space="preserve"> late</w:t>
      </w:r>
      <w:r w:rsidRPr="007B771E">
        <w:t xml:space="preserve"> and ten points will be deducted. If you are having difficulty accessing Canvas, contact E-Learning.</w:t>
      </w:r>
    </w:p>
    <w:p w:rsidR="005D075A" w:rsidRPr="007B771E" w:rsidRDefault="005D075A" w:rsidP="005D075A">
      <w:pPr>
        <w:pStyle w:val="NormalWeb"/>
        <w:spacing w:before="0" w:beforeAutospacing="0" w:after="0" w:afterAutospacing="0" w:line="276" w:lineRule="auto"/>
        <w:rPr>
          <w:color w:val="000000"/>
        </w:rPr>
      </w:pPr>
    </w:p>
    <w:p w:rsidR="005D075A" w:rsidRPr="007B771E" w:rsidRDefault="005D075A" w:rsidP="005D075A">
      <w:pPr>
        <w:pStyle w:val="NormalWeb"/>
        <w:spacing w:before="0" w:beforeAutospacing="0" w:after="0" w:afterAutospacing="0" w:line="276" w:lineRule="auto"/>
      </w:pPr>
      <w:r w:rsidRPr="007B771E">
        <w:rPr>
          <w:color w:val="000000"/>
        </w:rPr>
        <w:sym w:font="Wingdings" w:char="F0A8"/>
      </w:r>
      <w:r w:rsidRPr="007B771E">
        <w:rPr>
          <w:color w:val="000000"/>
        </w:rPr>
        <w:t xml:space="preserve"> </w:t>
      </w:r>
      <w:r w:rsidRPr="007B771E">
        <w:rPr>
          <w:b/>
          <w:bCs/>
        </w:rPr>
        <w:t>Presentations</w:t>
      </w:r>
    </w:p>
    <w:p w:rsidR="005D075A" w:rsidRPr="007B771E" w:rsidRDefault="005D075A" w:rsidP="005D075A">
      <w:pPr>
        <w:pStyle w:val="NormalWeb"/>
        <w:spacing w:before="0" w:beforeAutospacing="0" w:after="0" w:afterAutospacing="0" w:line="276" w:lineRule="auto"/>
      </w:pPr>
      <w:r w:rsidRPr="007B771E">
        <w:t>Presentations will take place during the weeks following your paper submission. (This is a large class. It might take a while.)</w:t>
      </w:r>
      <w:r w:rsidRPr="007B771E">
        <w:rPr>
          <w:b/>
          <w:color w:val="000000"/>
        </w:rPr>
        <w:t xml:space="preserve"> </w:t>
      </w:r>
      <w:r w:rsidRPr="007B771E">
        <w:t>Your presentation must adhere to both of the following technical requirements:</w:t>
      </w:r>
    </w:p>
    <w:p w:rsidR="005D075A" w:rsidRPr="007B771E" w:rsidRDefault="005D075A" w:rsidP="005D075A">
      <w:pPr>
        <w:pStyle w:val="ListParagraph"/>
        <w:numPr>
          <w:ilvl w:val="0"/>
          <w:numId w:val="1"/>
        </w:numPr>
        <w:spacing w:line="276" w:lineRule="auto"/>
        <w:rPr>
          <w:rFonts w:ascii="Times New Roman" w:hAnsi="Times New Roman" w:cs="Times New Roman"/>
        </w:rPr>
      </w:pPr>
      <w:r w:rsidRPr="007B771E">
        <w:rPr>
          <w:rFonts w:ascii="Times New Roman" w:hAnsi="Times New Roman" w:cs="Times New Roman"/>
        </w:rPr>
        <w:t>5 min verbal presentation, which describes your research and visual project</w:t>
      </w:r>
    </w:p>
    <w:p w:rsidR="005D075A" w:rsidRPr="007B771E" w:rsidRDefault="005D075A" w:rsidP="005D075A">
      <w:pPr>
        <w:pStyle w:val="ListParagraph"/>
        <w:numPr>
          <w:ilvl w:val="0"/>
          <w:numId w:val="1"/>
        </w:numPr>
        <w:spacing w:line="276" w:lineRule="auto"/>
        <w:rPr>
          <w:rFonts w:ascii="Times New Roman" w:hAnsi="Times New Roman" w:cs="Times New Roman"/>
        </w:rPr>
      </w:pPr>
      <w:r w:rsidRPr="007B771E">
        <w:rPr>
          <w:rFonts w:ascii="Times New Roman" w:hAnsi="Times New Roman" w:cs="Times New Roman"/>
        </w:rPr>
        <w:t xml:space="preserve">You must include a visual display using PowerPoint, Prezi or Emaze. </w:t>
      </w:r>
    </w:p>
    <w:p w:rsidR="005D075A" w:rsidRPr="007B771E" w:rsidRDefault="005D075A" w:rsidP="005D075A">
      <w:pPr>
        <w:spacing w:line="276" w:lineRule="auto"/>
        <w:rPr>
          <w:rFonts w:ascii="Times New Roman" w:hAnsi="Times New Roman" w:cs="Times New Roman"/>
        </w:rPr>
      </w:pPr>
    </w:p>
    <w:p w:rsidR="005D075A" w:rsidRPr="007B771E" w:rsidRDefault="005D075A" w:rsidP="005D075A">
      <w:pPr>
        <w:spacing w:line="276" w:lineRule="auto"/>
        <w:rPr>
          <w:rFonts w:ascii="Times New Roman" w:hAnsi="Times New Roman" w:cs="Times New Roman"/>
        </w:rPr>
      </w:pPr>
      <w:r w:rsidRPr="007B771E">
        <w:rPr>
          <w:rFonts w:ascii="Times New Roman" w:hAnsi="Times New Roman" w:cs="Times New Roman"/>
        </w:rPr>
        <w:t>Save your work, several students have forgotten to do so when using online presentation software. If you are using Powerpoint, store your file in Google Docs. Plenty of students have lost or forgotten flash drives at home.</w:t>
      </w:r>
    </w:p>
    <w:p w:rsidR="005D075A" w:rsidRPr="007B771E" w:rsidRDefault="005D075A" w:rsidP="005D075A">
      <w:pPr>
        <w:spacing w:before="100" w:beforeAutospacing="1" w:after="100" w:afterAutospacing="1"/>
        <w:rPr>
          <w:rFonts w:ascii="Times New Roman" w:hAnsi="Times New Roman" w:cs="Times New Roman"/>
        </w:rPr>
      </w:pPr>
      <w:r w:rsidRPr="007B771E">
        <w:rPr>
          <w:rFonts w:ascii="Times New Roman" w:hAnsi="Times New Roman" w:cs="Times New Roman"/>
        </w:rPr>
        <w:t>Have fun, and most importantly, do not wait until the last minute to do your paper. There will not be time for resubmissions.</w:t>
      </w:r>
    </w:p>
    <w:p w:rsidR="005D075A" w:rsidRPr="007B771E" w:rsidRDefault="005D075A" w:rsidP="005D075A">
      <w:pPr>
        <w:spacing w:before="100" w:beforeAutospacing="1" w:after="100" w:afterAutospacing="1"/>
        <w:rPr>
          <w:rFonts w:ascii="Times New Roman" w:eastAsia="Times New Roman" w:hAnsi="Times New Roman" w:cs="Times New Roman"/>
          <w:color w:val="000000" w:themeColor="text1"/>
        </w:rPr>
      </w:pPr>
      <w:r w:rsidRPr="007B771E">
        <w:rPr>
          <w:rFonts w:ascii="Times New Roman" w:eastAsia="Times New Roman" w:hAnsi="Times New Roman" w:cs="Times New Roman"/>
          <w:bCs/>
          <w:color w:val="000000" w:themeColor="text1"/>
          <w:u w:val="single"/>
        </w:rPr>
        <w:t>Late Assignment Policy</w:t>
      </w:r>
      <w:r w:rsidRPr="007B771E">
        <w:rPr>
          <w:rFonts w:ascii="Times New Roman" w:eastAsia="Times New Roman" w:hAnsi="Times New Roman" w:cs="Times New Roman"/>
          <w:color w:val="000000" w:themeColor="text1"/>
        </w:rPr>
        <w:t xml:space="preserve">: You are allowed one late assignment in this course. However, </w:t>
      </w:r>
      <w:r w:rsidRPr="007B771E">
        <w:rPr>
          <w:rFonts w:ascii="Times New Roman" w:eastAsia="Times New Roman" w:hAnsi="Times New Roman" w:cs="Times New Roman"/>
          <w:b/>
          <w:color w:val="000000" w:themeColor="text1"/>
        </w:rPr>
        <w:t xml:space="preserve">late assignments </w:t>
      </w:r>
      <w:r w:rsidRPr="007B771E">
        <w:rPr>
          <w:rFonts w:ascii="Times New Roman" w:eastAsia="Times New Roman" w:hAnsi="Times New Roman" w:cs="Times New Roman"/>
          <w:color w:val="000000" w:themeColor="text1"/>
        </w:rPr>
        <w:t xml:space="preserve">will receive a deduction of ten points. The last assignment must be submitted within a week of the original due date to receive credit. In the case that an assignment is more than seven days late, you will receive an extension only for documented medical emergencies. However, you must contact me at least 24 hours before the due date.  Be sure to verify the </w:t>
      </w:r>
      <w:bookmarkStart w:id="0" w:name="_GoBack"/>
      <w:bookmarkEnd w:id="0"/>
      <w:r w:rsidRPr="007B771E">
        <w:rPr>
          <w:rFonts w:ascii="Times New Roman" w:eastAsia="Times New Roman" w:hAnsi="Times New Roman" w:cs="Times New Roman"/>
          <w:color w:val="000000" w:themeColor="text1"/>
        </w:rPr>
        <w:t xml:space="preserve">submission of your assignment with Canvas prior to the deadline. </w:t>
      </w:r>
    </w:p>
    <w:p w:rsidR="005D075A" w:rsidRPr="00DC305E" w:rsidRDefault="005D075A" w:rsidP="005D075A">
      <w:pPr>
        <w:pStyle w:val="Heading4"/>
        <w:rPr>
          <w:rFonts w:ascii="Times New Roman" w:hAnsi="Times New Roman" w:cs="Times New Roman"/>
          <w:i w:val="0"/>
        </w:rPr>
      </w:pPr>
      <w:r w:rsidRPr="00DC305E">
        <w:rPr>
          <w:rFonts w:ascii="Times New Roman" w:eastAsia="Times New Roman" w:hAnsi="Times New Roman" w:cs="Times New Roman"/>
          <w:bCs/>
          <w:i w:val="0"/>
          <w:color w:val="000000" w:themeColor="text1"/>
          <w:u w:val="single"/>
        </w:rPr>
        <w:lastRenderedPageBreak/>
        <w:t>Plagiarism</w:t>
      </w:r>
      <w:r w:rsidRPr="00DC305E">
        <w:rPr>
          <w:rFonts w:ascii="Times New Roman" w:eastAsia="Times New Roman" w:hAnsi="Times New Roman" w:cs="Times New Roman"/>
          <w:i w:val="0"/>
          <w:color w:val="000000" w:themeColor="text1"/>
          <w:u w:val="single"/>
        </w:rPr>
        <w:t>:</w:t>
      </w:r>
      <w:r w:rsidRPr="00DC305E">
        <w:rPr>
          <w:rFonts w:ascii="Times New Roman" w:eastAsia="Times New Roman" w:hAnsi="Times New Roman" w:cs="Times New Roman"/>
          <w:i w:val="0"/>
          <w:color w:val="000000" w:themeColor="text1"/>
        </w:rPr>
        <w:t xml:space="preserve"> </w:t>
      </w:r>
    </w:p>
    <w:p w:rsidR="005D075A" w:rsidRPr="007B771E" w:rsidRDefault="005D075A" w:rsidP="005D075A">
      <w:pPr>
        <w:rPr>
          <w:rFonts w:ascii="Times New Roman" w:hAnsi="Times New Roman" w:cs="Times New Roman"/>
        </w:rPr>
      </w:pPr>
      <w:r w:rsidRPr="007B771E">
        <w:rPr>
          <w:rFonts w:ascii="Times New Roman" w:eastAsia="Times New Roman" w:hAnsi="Times New Roman" w:cs="Times New Roman"/>
        </w:rPr>
        <w:t>According to the SCC Student Handbook, “It is expected that each student will prepare his or her own lessons and that any lesson submitted will be the sole work of the student. Academic dishonesty, including cheating, plagiarism, or knowingly furnishing false information, will not be tolerated.</w:t>
      </w:r>
      <w:r>
        <w:rPr>
          <w:rFonts w:ascii="Times New Roman" w:eastAsia="Times New Roman" w:hAnsi="Times New Roman" w:cs="Times New Roman"/>
        </w:rPr>
        <w:t xml:space="preserve"> V</w:t>
      </w:r>
      <w:r w:rsidRPr="007B771E">
        <w:rPr>
          <w:rFonts w:ascii="Times New Roman" w:eastAsia="Times New Roman" w:hAnsi="Times New Roman" w:cs="Times New Roman"/>
        </w:rPr>
        <w:t xml:space="preserve">iolation of these rules will be considered Misconduct under the student code WAC 132F-120-110. Students suspected of misconduct will be referred to the Dean of Students.” </w:t>
      </w:r>
      <w:r w:rsidRPr="007B771E">
        <w:rPr>
          <w:rFonts w:ascii="Times New Roman" w:hAnsi="Times New Roman" w:cs="Times New Roman"/>
        </w:rPr>
        <w:t xml:space="preserve">More details about plagiarism </w:t>
      </w:r>
      <w:r>
        <w:rPr>
          <w:rFonts w:ascii="Times New Roman" w:hAnsi="Times New Roman" w:cs="Times New Roman"/>
        </w:rPr>
        <w:t>are in the student handbook. ht</w:t>
      </w:r>
      <w:r w:rsidRPr="007B771E">
        <w:rPr>
          <w:rFonts w:ascii="Times New Roman" w:hAnsi="Times New Roman" w:cs="Times New Roman"/>
        </w:rPr>
        <w:t>tp://seattlecentral.edu/corres/handbook.pdf</w:t>
      </w:r>
    </w:p>
    <w:p w:rsidR="005D075A" w:rsidRPr="007B771E" w:rsidRDefault="005D075A" w:rsidP="005D075A">
      <w:pPr>
        <w:spacing w:before="100" w:beforeAutospacing="1" w:after="100" w:afterAutospacing="1" w:line="276" w:lineRule="auto"/>
        <w:rPr>
          <w:rFonts w:ascii="Times New Roman" w:eastAsia="Times New Roman" w:hAnsi="Times New Roman" w:cs="Times New Roman"/>
          <w:color w:val="000000" w:themeColor="text1"/>
        </w:rPr>
      </w:pPr>
      <w:r w:rsidRPr="007B771E">
        <w:rPr>
          <w:rFonts w:ascii="Times New Roman" w:eastAsia="Times New Roman" w:hAnsi="Times New Roman" w:cs="Times New Roman"/>
          <w:color w:val="000000" w:themeColor="text1"/>
        </w:rPr>
        <w:t xml:space="preserve">If you have any questions about this policy or </w:t>
      </w:r>
      <w:r>
        <w:rPr>
          <w:rFonts w:ascii="Times New Roman" w:eastAsia="Times New Roman" w:hAnsi="Times New Roman" w:cs="Times New Roman"/>
          <w:color w:val="000000" w:themeColor="text1"/>
        </w:rPr>
        <w:t xml:space="preserve">if you need assistance determining </w:t>
      </w:r>
      <w:r w:rsidRPr="007B771E">
        <w:rPr>
          <w:rFonts w:ascii="Times New Roman" w:eastAsia="Times New Roman" w:hAnsi="Times New Roman" w:cs="Times New Roman"/>
          <w:color w:val="000000" w:themeColor="text1"/>
        </w:rPr>
        <w:t>the correct use of sources and citations, please speak with me.</w:t>
      </w:r>
    </w:p>
    <w:p w:rsidR="005D075A" w:rsidRPr="007B771E" w:rsidRDefault="005D075A" w:rsidP="005D075A">
      <w:pPr>
        <w:spacing w:line="276" w:lineRule="auto"/>
        <w:rPr>
          <w:rFonts w:ascii="Times New Roman" w:hAnsi="Times New Roman" w:cs="Times New Roman"/>
        </w:rPr>
      </w:pPr>
    </w:p>
    <w:p w:rsidR="005D075A" w:rsidRPr="007B771E" w:rsidRDefault="005D075A" w:rsidP="005D075A">
      <w:pPr>
        <w:spacing w:line="276" w:lineRule="auto"/>
        <w:rPr>
          <w:rFonts w:ascii="Times New Roman" w:hAnsi="Times New Roman" w:cs="Times New Roman"/>
        </w:rPr>
      </w:pPr>
    </w:p>
    <w:p w:rsidR="005D075A" w:rsidRDefault="005D075A" w:rsidP="005D075A"/>
    <w:p w:rsidR="00731808" w:rsidRDefault="00731808" w:rsidP="005D075A">
      <w:pPr>
        <w:pStyle w:val="NormalWeb"/>
        <w:spacing w:line="276" w:lineRule="auto"/>
      </w:pPr>
    </w:p>
    <w:sectPr w:rsidR="00731808" w:rsidSect="0092330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4D65" w:rsidRDefault="00414D65" w:rsidP="00D6328E">
      <w:r>
        <w:separator/>
      </w:r>
    </w:p>
  </w:endnote>
  <w:endnote w:type="continuationSeparator" w:id="0">
    <w:p w:rsidR="00414D65" w:rsidRDefault="00414D65" w:rsidP="00D63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4D65" w:rsidRDefault="00414D65" w:rsidP="00D6328E">
      <w:r>
        <w:separator/>
      </w:r>
    </w:p>
  </w:footnote>
  <w:footnote w:type="continuationSeparator" w:id="0">
    <w:p w:rsidR="00414D65" w:rsidRDefault="00414D65" w:rsidP="00D632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2006409"/>
      <w:docPartObj>
        <w:docPartGallery w:val="Page Numbers (Top of Page)"/>
        <w:docPartUnique/>
      </w:docPartObj>
    </w:sdtPr>
    <w:sdtEndPr>
      <w:rPr>
        <w:noProof/>
      </w:rPr>
    </w:sdtEndPr>
    <w:sdtContent>
      <w:p w:rsidR="00D6328E" w:rsidRDefault="00D6328E" w:rsidP="00747AF8">
        <w:pPr>
          <w:pStyle w:val="Header"/>
          <w:jc w:val="right"/>
        </w:pPr>
        <w:r>
          <w:fldChar w:fldCharType="begin"/>
        </w:r>
        <w:r>
          <w:instrText xml:space="preserve"> PAGE   \* MERGEFORMAT </w:instrText>
        </w:r>
        <w:r>
          <w:fldChar w:fldCharType="separate"/>
        </w:r>
        <w:r w:rsidR="00F0442D">
          <w:rPr>
            <w:noProof/>
          </w:rPr>
          <w:t>1</w:t>
        </w:r>
        <w:r>
          <w:rPr>
            <w:noProof/>
          </w:rPr>
          <w:fldChar w:fldCharType="end"/>
        </w:r>
      </w:p>
    </w:sdtContent>
  </w:sdt>
  <w:p w:rsidR="00D6328E" w:rsidRDefault="00D632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9A3698"/>
    <w:multiLevelType w:val="hybridMultilevel"/>
    <w:tmpl w:val="5BA8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6445AE"/>
    <w:multiLevelType w:val="hybridMultilevel"/>
    <w:tmpl w:val="B3009FB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66767A12"/>
    <w:multiLevelType w:val="hybridMultilevel"/>
    <w:tmpl w:val="D340B9C4"/>
    <w:lvl w:ilvl="0" w:tplc="04090001">
      <w:start w:val="1"/>
      <w:numFmt w:val="bullet"/>
      <w:lvlText w:val=""/>
      <w:lvlJc w:val="left"/>
      <w:pPr>
        <w:ind w:left="765" w:hanging="360"/>
      </w:pPr>
      <w:rPr>
        <w:rFonts w:ascii="Symbol" w:hAnsi="Symbol" w:hint="default"/>
        <w:color w:val="auto"/>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78552D4C"/>
    <w:multiLevelType w:val="hybridMultilevel"/>
    <w:tmpl w:val="D8CA7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DC2357"/>
    <w:multiLevelType w:val="hybridMultilevel"/>
    <w:tmpl w:val="D15C4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28E"/>
    <w:rsid w:val="00013AE0"/>
    <w:rsid w:val="00030B6C"/>
    <w:rsid w:val="00033CFA"/>
    <w:rsid w:val="00035842"/>
    <w:rsid w:val="00042161"/>
    <w:rsid w:val="00042DD5"/>
    <w:rsid w:val="0005004D"/>
    <w:rsid w:val="00056327"/>
    <w:rsid w:val="00063A65"/>
    <w:rsid w:val="00071DA2"/>
    <w:rsid w:val="00075CA4"/>
    <w:rsid w:val="00076101"/>
    <w:rsid w:val="00081A83"/>
    <w:rsid w:val="00094CB9"/>
    <w:rsid w:val="000A0B83"/>
    <w:rsid w:val="000A6AC8"/>
    <w:rsid w:val="000B24DE"/>
    <w:rsid w:val="000B58A5"/>
    <w:rsid w:val="000C01FA"/>
    <w:rsid w:val="000C3F77"/>
    <w:rsid w:val="000C556A"/>
    <w:rsid w:val="000D07D4"/>
    <w:rsid w:val="000D5662"/>
    <w:rsid w:val="000E2EC9"/>
    <w:rsid w:val="000F5D22"/>
    <w:rsid w:val="001076A8"/>
    <w:rsid w:val="00126B76"/>
    <w:rsid w:val="0012773C"/>
    <w:rsid w:val="0013267A"/>
    <w:rsid w:val="00155579"/>
    <w:rsid w:val="00171660"/>
    <w:rsid w:val="001845A7"/>
    <w:rsid w:val="001A16FE"/>
    <w:rsid w:val="001A3D9E"/>
    <w:rsid w:val="001B23D5"/>
    <w:rsid w:val="001E6E51"/>
    <w:rsid w:val="0020385A"/>
    <w:rsid w:val="00210DFE"/>
    <w:rsid w:val="00230846"/>
    <w:rsid w:val="0023345F"/>
    <w:rsid w:val="00234F16"/>
    <w:rsid w:val="00235ED2"/>
    <w:rsid w:val="0025611B"/>
    <w:rsid w:val="002615AF"/>
    <w:rsid w:val="002640BE"/>
    <w:rsid w:val="00265DC6"/>
    <w:rsid w:val="002672BA"/>
    <w:rsid w:val="00272173"/>
    <w:rsid w:val="0027656C"/>
    <w:rsid w:val="00277DBD"/>
    <w:rsid w:val="00295D96"/>
    <w:rsid w:val="002A7B52"/>
    <w:rsid w:val="002C5928"/>
    <w:rsid w:val="002D4DF4"/>
    <w:rsid w:val="002E00B8"/>
    <w:rsid w:val="002E1120"/>
    <w:rsid w:val="002E120F"/>
    <w:rsid w:val="002F3B3B"/>
    <w:rsid w:val="002F4FBD"/>
    <w:rsid w:val="00302590"/>
    <w:rsid w:val="00320F8F"/>
    <w:rsid w:val="00324EEF"/>
    <w:rsid w:val="00330948"/>
    <w:rsid w:val="003317EF"/>
    <w:rsid w:val="003368F1"/>
    <w:rsid w:val="00343D0E"/>
    <w:rsid w:val="00344B43"/>
    <w:rsid w:val="00344EC6"/>
    <w:rsid w:val="0035006B"/>
    <w:rsid w:val="00350838"/>
    <w:rsid w:val="00355D83"/>
    <w:rsid w:val="003650EF"/>
    <w:rsid w:val="003730C4"/>
    <w:rsid w:val="003749D2"/>
    <w:rsid w:val="00396E05"/>
    <w:rsid w:val="00397F30"/>
    <w:rsid w:val="003A4844"/>
    <w:rsid w:val="003B1668"/>
    <w:rsid w:val="003B3127"/>
    <w:rsid w:val="003D1348"/>
    <w:rsid w:val="003E32CF"/>
    <w:rsid w:val="003E38B4"/>
    <w:rsid w:val="003E48C8"/>
    <w:rsid w:val="003E7181"/>
    <w:rsid w:val="003E7712"/>
    <w:rsid w:val="003F239E"/>
    <w:rsid w:val="0040095E"/>
    <w:rsid w:val="00405E01"/>
    <w:rsid w:val="00405EAD"/>
    <w:rsid w:val="00414D65"/>
    <w:rsid w:val="004261E4"/>
    <w:rsid w:val="00430142"/>
    <w:rsid w:val="00436371"/>
    <w:rsid w:val="004436D9"/>
    <w:rsid w:val="0044617B"/>
    <w:rsid w:val="00447891"/>
    <w:rsid w:val="00452870"/>
    <w:rsid w:val="00461FD2"/>
    <w:rsid w:val="00484FBD"/>
    <w:rsid w:val="00490E52"/>
    <w:rsid w:val="00496096"/>
    <w:rsid w:val="0049719C"/>
    <w:rsid w:val="004A2055"/>
    <w:rsid w:val="004A339C"/>
    <w:rsid w:val="004A3AE9"/>
    <w:rsid w:val="004B46D5"/>
    <w:rsid w:val="004B75B5"/>
    <w:rsid w:val="004C2B68"/>
    <w:rsid w:val="004C4887"/>
    <w:rsid w:val="004C5067"/>
    <w:rsid w:val="004C667F"/>
    <w:rsid w:val="004D36B1"/>
    <w:rsid w:val="004E09DF"/>
    <w:rsid w:val="004F06DC"/>
    <w:rsid w:val="004F4766"/>
    <w:rsid w:val="00517B7B"/>
    <w:rsid w:val="00520332"/>
    <w:rsid w:val="00524C59"/>
    <w:rsid w:val="00525FA3"/>
    <w:rsid w:val="005417C6"/>
    <w:rsid w:val="00546FD0"/>
    <w:rsid w:val="00555316"/>
    <w:rsid w:val="00556A83"/>
    <w:rsid w:val="00573314"/>
    <w:rsid w:val="00582012"/>
    <w:rsid w:val="00585863"/>
    <w:rsid w:val="005944AE"/>
    <w:rsid w:val="00594599"/>
    <w:rsid w:val="005A2920"/>
    <w:rsid w:val="005B5566"/>
    <w:rsid w:val="005C07F9"/>
    <w:rsid w:val="005C44A9"/>
    <w:rsid w:val="005D075A"/>
    <w:rsid w:val="005D1960"/>
    <w:rsid w:val="005D3DBD"/>
    <w:rsid w:val="005E7734"/>
    <w:rsid w:val="005F4B4F"/>
    <w:rsid w:val="00601B23"/>
    <w:rsid w:val="00606B7B"/>
    <w:rsid w:val="00606E71"/>
    <w:rsid w:val="0061395A"/>
    <w:rsid w:val="00615C56"/>
    <w:rsid w:val="00620C56"/>
    <w:rsid w:val="0062200C"/>
    <w:rsid w:val="006407BD"/>
    <w:rsid w:val="00643779"/>
    <w:rsid w:val="00652B4C"/>
    <w:rsid w:val="00674D14"/>
    <w:rsid w:val="006835F1"/>
    <w:rsid w:val="00686532"/>
    <w:rsid w:val="006967D6"/>
    <w:rsid w:val="006B3DD3"/>
    <w:rsid w:val="006B52AD"/>
    <w:rsid w:val="006B5332"/>
    <w:rsid w:val="006B68C5"/>
    <w:rsid w:val="006D0D88"/>
    <w:rsid w:val="006D23C8"/>
    <w:rsid w:val="006F1F5D"/>
    <w:rsid w:val="006F6678"/>
    <w:rsid w:val="006F7F2E"/>
    <w:rsid w:val="0070051D"/>
    <w:rsid w:val="00702C80"/>
    <w:rsid w:val="00705C54"/>
    <w:rsid w:val="00711705"/>
    <w:rsid w:val="00717157"/>
    <w:rsid w:val="0072167D"/>
    <w:rsid w:val="00731808"/>
    <w:rsid w:val="00736E4E"/>
    <w:rsid w:val="00742611"/>
    <w:rsid w:val="00744252"/>
    <w:rsid w:val="00747474"/>
    <w:rsid w:val="00747AF8"/>
    <w:rsid w:val="00751181"/>
    <w:rsid w:val="00756FDB"/>
    <w:rsid w:val="00764417"/>
    <w:rsid w:val="00775B33"/>
    <w:rsid w:val="00775E29"/>
    <w:rsid w:val="00785C45"/>
    <w:rsid w:val="00793922"/>
    <w:rsid w:val="0079410B"/>
    <w:rsid w:val="00796C56"/>
    <w:rsid w:val="007A038F"/>
    <w:rsid w:val="007A5441"/>
    <w:rsid w:val="007B5D6F"/>
    <w:rsid w:val="007B6D17"/>
    <w:rsid w:val="007B740C"/>
    <w:rsid w:val="007C2E97"/>
    <w:rsid w:val="007C47FC"/>
    <w:rsid w:val="007C6B7A"/>
    <w:rsid w:val="007C7A57"/>
    <w:rsid w:val="007D20CE"/>
    <w:rsid w:val="007D2175"/>
    <w:rsid w:val="007E2BA1"/>
    <w:rsid w:val="007E770C"/>
    <w:rsid w:val="007F1485"/>
    <w:rsid w:val="007F152D"/>
    <w:rsid w:val="007F6B1A"/>
    <w:rsid w:val="00801572"/>
    <w:rsid w:val="0080653E"/>
    <w:rsid w:val="00831311"/>
    <w:rsid w:val="00831E91"/>
    <w:rsid w:val="00835A12"/>
    <w:rsid w:val="008404F8"/>
    <w:rsid w:val="00857617"/>
    <w:rsid w:val="0087718A"/>
    <w:rsid w:val="00894134"/>
    <w:rsid w:val="008A4FFF"/>
    <w:rsid w:val="008A6710"/>
    <w:rsid w:val="008A7C6F"/>
    <w:rsid w:val="008B05E6"/>
    <w:rsid w:val="008B1561"/>
    <w:rsid w:val="008B1FF8"/>
    <w:rsid w:val="008C65DB"/>
    <w:rsid w:val="008D3178"/>
    <w:rsid w:val="008E1EF5"/>
    <w:rsid w:val="0090630B"/>
    <w:rsid w:val="00915BAF"/>
    <w:rsid w:val="0091785C"/>
    <w:rsid w:val="00923BA8"/>
    <w:rsid w:val="00935F60"/>
    <w:rsid w:val="009374F0"/>
    <w:rsid w:val="00942DA4"/>
    <w:rsid w:val="0095331D"/>
    <w:rsid w:val="00971C56"/>
    <w:rsid w:val="0098077E"/>
    <w:rsid w:val="00991F32"/>
    <w:rsid w:val="00993A60"/>
    <w:rsid w:val="00993F73"/>
    <w:rsid w:val="009B2DF3"/>
    <w:rsid w:val="009D0D59"/>
    <w:rsid w:val="009D30D6"/>
    <w:rsid w:val="009D3D23"/>
    <w:rsid w:val="00A1142C"/>
    <w:rsid w:val="00A16A62"/>
    <w:rsid w:val="00A170E1"/>
    <w:rsid w:val="00A232C0"/>
    <w:rsid w:val="00A24069"/>
    <w:rsid w:val="00A356C9"/>
    <w:rsid w:val="00A36DEE"/>
    <w:rsid w:val="00A531AD"/>
    <w:rsid w:val="00A615CB"/>
    <w:rsid w:val="00A630BA"/>
    <w:rsid w:val="00A7393F"/>
    <w:rsid w:val="00A8218E"/>
    <w:rsid w:val="00A868CA"/>
    <w:rsid w:val="00A91DE9"/>
    <w:rsid w:val="00A970E9"/>
    <w:rsid w:val="00AA08A3"/>
    <w:rsid w:val="00AA73B1"/>
    <w:rsid w:val="00AB622B"/>
    <w:rsid w:val="00AC5015"/>
    <w:rsid w:val="00AD161E"/>
    <w:rsid w:val="00AD1A32"/>
    <w:rsid w:val="00AD53E1"/>
    <w:rsid w:val="00AD57C9"/>
    <w:rsid w:val="00AD57CD"/>
    <w:rsid w:val="00AD5EC4"/>
    <w:rsid w:val="00AE5517"/>
    <w:rsid w:val="00AE6415"/>
    <w:rsid w:val="00AF2045"/>
    <w:rsid w:val="00AF298B"/>
    <w:rsid w:val="00AF2BDD"/>
    <w:rsid w:val="00AF37E3"/>
    <w:rsid w:val="00B04E86"/>
    <w:rsid w:val="00B05F02"/>
    <w:rsid w:val="00B107B9"/>
    <w:rsid w:val="00B1161B"/>
    <w:rsid w:val="00B1227D"/>
    <w:rsid w:val="00B12F04"/>
    <w:rsid w:val="00B20B9D"/>
    <w:rsid w:val="00B27A74"/>
    <w:rsid w:val="00B27FAC"/>
    <w:rsid w:val="00B319A4"/>
    <w:rsid w:val="00B374A6"/>
    <w:rsid w:val="00B6227C"/>
    <w:rsid w:val="00B870B8"/>
    <w:rsid w:val="00B87C0E"/>
    <w:rsid w:val="00B91F65"/>
    <w:rsid w:val="00BA5E11"/>
    <w:rsid w:val="00BB6457"/>
    <w:rsid w:val="00BC1D45"/>
    <w:rsid w:val="00BC4023"/>
    <w:rsid w:val="00BD50B7"/>
    <w:rsid w:val="00BE1AEB"/>
    <w:rsid w:val="00BE6295"/>
    <w:rsid w:val="00BF3DAB"/>
    <w:rsid w:val="00BF64EA"/>
    <w:rsid w:val="00BF65D4"/>
    <w:rsid w:val="00C24992"/>
    <w:rsid w:val="00C401DA"/>
    <w:rsid w:val="00C5683E"/>
    <w:rsid w:val="00C57FCE"/>
    <w:rsid w:val="00C62180"/>
    <w:rsid w:val="00C64E1E"/>
    <w:rsid w:val="00C66370"/>
    <w:rsid w:val="00C67064"/>
    <w:rsid w:val="00C84D21"/>
    <w:rsid w:val="00C93FD4"/>
    <w:rsid w:val="00CA4173"/>
    <w:rsid w:val="00CA4FBB"/>
    <w:rsid w:val="00CC086A"/>
    <w:rsid w:val="00CC0EE6"/>
    <w:rsid w:val="00CD450F"/>
    <w:rsid w:val="00CF0877"/>
    <w:rsid w:val="00D335B5"/>
    <w:rsid w:val="00D34FBE"/>
    <w:rsid w:val="00D370C0"/>
    <w:rsid w:val="00D41A3B"/>
    <w:rsid w:val="00D43AF0"/>
    <w:rsid w:val="00D55B2D"/>
    <w:rsid w:val="00D6328E"/>
    <w:rsid w:val="00D66B5D"/>
    <w:rsid w:val="00D6715F"/>
    <w:rsid w:val="00D73658"/>
    <w:rsid w:val="00D73DC3"/>
    <w:rsid w:val="00DA1D0F"/>
    <w:rsid w:val="00DC305E"/>
    <w:rsid w:val="00DC4345"/>
    <w:rsid w:val="00DE13CF"/>
    <w:rsid w:val="00DF19C0"/>
    <w:rsid w:val="00E1405A"/>
    <w:rsid w:val="00E220C3"/>
    <w:rsid w:val="00E22811"/>
    <w:rsid w:val="00E33C40"/>
    <w:rsid w:val="00E4254F"/>
    <w:rsid w:val="00E433F8"/>
    <w:rsid w:val="00E46A20"/>
    <w:rsid w:val="00E511FA"/>
    <w:rsid w:val="00E54FFE"/>
    <w:rsid w:val="00E63F82"/>
    <w:rsid w:val="00E75865"/>
    <w:rsid w:val="00E80657"/>
    <w:rsid w:val="00E82F35"/>
    <w:rsid w:val="00EB0B06"/>
    <w:rsid w:val="00EB5D4B"/>
    <w:rsid w:val="00EB7D80"/>
    <w:rsid w:val="00ED4286"/>
    <w:rsid w:val="00ED5E85"/>
    <w:rsid w:val="00ED6729"/>
    <w:rsid w:val="00EE3CA9"/>
    <w:rsid w:val="00EF08F9"/>
    <w:rsid w:val="00EF7610"/>
    <w:rsid w:val="00F0442D"/>
    <w:rsid w:val="00F071C6"/>
    <w:rsid w:val="00F129D7"/>
    <w:rsid w:val="00F1673B"/>
    <w:rsid w:val="00F20E38"/>
    <w:rsid w:val="00F510B7"/>
    <w:rsid w:val="00F54084"/>
    <w:rsid w:val="00F62E47"/>
    <w:rsid w:val="00F66D36"/>
    <w:rsid w:val="00F671CF"/>
    <w:rsid w:val="00F820CF"/>
    <w:rsid w:val="00F823C6"/>
    <w:rsid w:val="00F91CCC"/>
    <w:rsid w:val="00F9674F"/>
    <w:rsid w:val="00FA3D46"/>
    <w:rsid w:val="00FB11F9"/>
    <w:rsid w:val="00FB3185"/>
    <w:rsid w:val="00FD230C"/>
    <w:rsid w:val="00FD3106"/>
    <w:rsid w:val="00FD4C4E"/>
    <w:rsid w:val="00FE37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B798C"/>
  <w15:chartTrackingRefBased/>
  <w15:docId w15:val="{62D552D8-7A3A-45B6-A8E1-37B7C1B37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en-US" w:eastAsia="en-US" w:bidi="ar-SA"/>
      </w:rPr>
    </w:rPrDefault>
    <w:pPrDefault>
      <w:pPr>
        <w:spacing w:after="200"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328E"/>
    <w:pPr>
      <w:spacing w:after="0" w:line="240" w:lineRule="auto"/>
      <w:ind w:firstLine="0"/>
    </w:pPr>
    <w:rPr>
      <w:sz w:val="24"/>
      <w:szCs w:val="24"/>
    </w:rPr>
  </w:style>
  <w:style w:type="paragraph" w:styleId="Heading4">
    <w:name w:val="heading 4"/>
    <w:basedOn w:val="Normal"/>
    <w:next w:val="Normal"/>
    <w:link w:val="Heading4Char"/>
    <w:uiPriority w:val="9"/>
    <w:semiHidden/>
    <w:unhideWhenUsed/>
    <w:qFormat/>
    <w:rsid w:val="00D6328E"/>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D6328E"/>
    <w:rPr>
      <w:rFonts w:asciiTheme="majorHAnsi" w:eastAsiaTheme="majorEastAsia" w:hAnsiTheme="majorHAnsi" w:cstheme="majorBidi"/>
      <w:i/>
      <w:iCs/>
      <w:color w:val="365F91" w:themeColor="accent1" w:themeShade="BF"/>
      <w:sz w:val="24"/>
      <w:szCs w:val="24"/>
    </w:rPr>
  </w:style>
  <w:style w:type="paragraph" w:styleId="NormalWeb">
    <w:name w:val="Normal (Web)"/>
    <w:basedOn w:val="Normal"/>
    <w:uiPriority w:val="99"/>
    <w:unhideWhenUsed/>
    <w:rsid w:val="00D6328E"/>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D6328E"/>
    <w:pPr>
      <w:ind w:left="720"/>
      <w:contextualSpacing/>
    </w:pPr>
  </w:style>
  <w:style w:type="table" w:styleId="TableGrid">
    <w:name w:val="Table Grid"/>
    <w:basedOn w:val="TableNormal"/>
    <w:uiPriority w:val="59"/>
    <w:rsid w:val="00D6328E"/>
    <w:pPr>
      <w:spacing w:after="0" w:line="240" w:lineRule="auto"/>
      <w:ind w:firstLine="0"/>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6328E"/>
    <w:pPr>
      <w:spacing w:after="0" w:line="240" w:lineRule="auto"/>
      <w:ind w:firstLine="0"/>
    </w:pPr>
    <w:rPr>
      <w:sz w:val="24"/>
      <w:szCs w:val="24"/>
    </w:rPr>
  </w:style>
  <w:style w:type="character" w:styleId="Hyperlink">
    <w:name w:val="Hyperlink"/>
    <w:basedOn w:val="DefaultParagraphFont"/>
    <w:uiPriority w:val="99"/>
    <w:unhideWhenUsed/>
    <w:rsid w:val="00D6328E"/>
    <w:rPr>
      <w:color w:val="0000FF" w:themeColor="hyperlink"/>
      <w:u w:val="single"/>
    </w:rPr>
  </w:style>
  <w:style w:type="paragraph" w:styleId="Header">
    <w:name w:val="header"/>
    <w:basedOn w:val="Normal"/>
    <w:link w:val="HeaderChar"/>
    <w:uiPriority w:val="99"/>
    <w:unhideWhenUsed/>
    <w:rsid w:val="00D6328E"/>
    <w:pPr>
      <w:tabs>
        <w:tab w:val="center" w:pos="4680"/>
        <w:tab w:val="right" w:pos="9360"/>
      </w:tabs>
    </w:pPr>
  </w:style>
  <w:style w:type="character" w:customStyle="1" w:styleId="HeaderChar">
    <w:name w:val="Header Char"/>
    <w:basedOn w:val="DefaultParagraphFont"/>
    <w:link w:val="Header"/>
    <w:uiPriority w:val="99"/>
    <w:rsid w:val="00D6328E"/>
    <w:rPr>
      <w:sz w:val="24"/>
      <w:szCs w:val="24"/>
    </w:rPr>
  </w:style>
  <w:style w:type="paragraph" w:styleId="Footer">
    <w:name w:val="footer"/>
    <w:basedOn w:val="Normal"/>
    <w:link w:val="FooterChar"/>
    <w:uiPriority w:val="99"/>
    <w:unhideWhenUsed/>
    <w:rsid w:val="00D6328E"/>
    <w:pPr>
      <w:tabs>
        <w:tab w:val="center" w:pos="4680"/>
        <w:tab w:val="right" w:pos="9360"/>
      </w:tabs>
    </w:pPr>
  </w:style>
  <w:style w:type="character" w:customStyle="1" w:styleId="FooterChar">
    <w:name w:val="Footer Char"/>
    <w:basedOn w:val="DefaultParagraphFont"/>
    <w:link w:val="Footer"/>
    <w:uiPriority w:val="99"/>
    <w:rsid w:val="00D6328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wl.english.purdue.edu/owl/resource/560/01/" TargetMode="External"/><Relationship Id="rId3" Type="http://schemas.openxmlformats.org/officeDocument/2006/relationships/settings" Target="settings.xml"/><Relationship Id="rId7" Type="http://schemas.openxmlformats.org/officeDocument/2006/relationships/hyperlink" Target="http://apastyl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704</Words>
  <Characters>4014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PDP .</dc:creator>
  <cp:keywords/>
  <dc:description/>
  <cp:lastModifiedBy>PDP .</cp:lastModifiedBy>
  <cp:revision>2</cp:revision>
  <dcterms:created xsi:type="dcterms:W3CDTF">2017-09-30T01:35:00Z</dcterms:created>
  <dcterms:modified xsi:type="dcterms:W3CDTF">2017-09-30T01:35:00Z</dcterms:modified>
</cp:coreProperties>
</file>